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A6B73" w14:textId="77777777" w:rsidR="00B5203D" w:rsidRP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p>
    <w:p w14:paraId="462618AF" w14:textId="14DCB5B6" w:rsid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r>
        <w:rPr>
          <w:rFonts w:ascii="Helvetica" w:eastAsia="Times New Roman" w:hAnsi="Helvetica" w:cs="Helvetica"/>
          <w:color w:val="1D2228"/>
          <w:kern w:val="0"/>
          <w:sz w:val="20"/>
          <w:szCs w:val="20"/>
          <w:lang w:eastAsia="fr-BE"/>
          <w14:ligatures w14:val="none"/>
        </w:rPr>
        <w:t xml:space="preserve">Communiqué de Presse </w:t>
      </w:r>
      <w:r w:rsidRPr="00B5203D">
        <w:rPr>
          <w:rFonts w:ascii="Helvetica" w:eastAsia="Times New Roman" w:hAnsi="Helvetica" w:cs="Helvetica"/>
          <w:color w:val="1D2228"/>
          <w:kern w:val="0"/>
          <w:sz w:val="20"/>
          <w:szCs w:val="20"/>
          <w:lang w:eastAsia="fr-BE"/>
          <w14:ligatures w14:val="none"/>
        </w:rPr>
        <w:t>Sprimont</w:t>
      </w:r>
      <w:r>
        <w:rPr>
          <w:rFonts w:ascii="Helvetica" w:eastAsia="Times New Roman" w:hAnsi="Helvetica" w:cs="Helvetica"/>
          <w:color w:val="1D2228"/>
          <w:kern w:val="0"/>
          <w:sz w:val="20"/>
          <w:szCs w:val="20"/>
          <w:lang w:eastAsia="fr-BE"/>
          <w14:ligatures w14:val="none"/>
        </w:rPr>
        <w:t xml:space="preserve"> -20 juin 2024</w:t>
      </w:r>
    </w:p>
    <w:p w14:paraId="49897CDA" w14:textId="77777777" w:rsid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p>
    <w:p w14:paraId="0EDCB822" w14:textId="62F7F8DF" w:rsidR="00B5203D" w:rsidRPr="00B5203D" w:rsidRDefault="00B5203D" w:rsidP="00B5203D">
      <w:pPr>
        <w:spacing w:after="0" w:line="240" w:lineRule="auto"/>
        <w:rPr>
          <w:rFonts w:ascii="Times New Roman" w:eastAsia="Times New Roman" w:hAnsi="Times New Roman" w:cs="Times New Roman"/>
          <w:b/>
          <w:bCs/>
          <w:kern w:val="0"/>
          <w:lang w:eastAsia="fr-BE"/>
          <w14:ligatures w14:val="none"/>
        </w:rPr>
      </w:pPr>
      <w:bookmarkStart w:id="0" w:name="_Hlk169766390"/>
      <w:r>
        <w:rPr>
          <w:rFonts w:ascii="Helvetica" w:eastAsia="Times New Roman" w:hAnsi="Helvetica" w:cs="Helvetica"/>
          <w:b/>
          <w:bCs/>
          <w:color w:val="1D2228"/>
          <w:kern w:val="0"/>
          <w:sz w:val="20"/>
          <w:szCs w:val="20"/>
          <w:shd w:val="clear" w:color="auto" w:fill="FFFFFF"/>
          <w:lang w:eastAsia="fr-BE"/>
          <w14:ligatures w14:val="none"/>
        </w:rPr>
        <w:t xml:space="preserve">Le </w:t>
      </w:r>
      <w:proofErr w:type="spellStart"/>
      <w:r>
        <w:rPr>
          <w:rFonts w:ascii="Helvetica" w:eastAsia="Times New Roman" w:hAnsi="Helvetica" w:cs="Helvetica"/>
          <w:b/>
          <w:bCs/>
          <w:color w:val="1D2228"/>
          <w:kern w:val="0"/>
          <w:sz w:val="20"/>
          <w:szCs w:val="20"/>
          <w:shd w:val="clear" w:color="auto" w:fill="FFFFFF"/>
          <w:lang w:eastAsia="fr-BE"/>
          <w14:ligatures w14:val="none"/>
        </w:rPr>
        <w:t>Sprimo</w:t>
      </w:r>
      <w:r w:rsidR="002F70B4">
        <w:rPr>
          <w:rFonts w:ascii="Helvetica" w:eastAsia="Times New Roman" w:hAnsi="Helvetica" w:cs="Helvetica"/>
          <w:b/>
          <w:bCs/>
          <w:color w:val="1D2228"/>
          <w:kern w:val="0"/>
          <w:sz w:val="20"/>
          <w:szCs w:val="20"/>
          <w:shd w:val="clear" w:color="auto" w:fill="FFFFFF"/>
          <w:lang w:eastAsia="fr-BE"/>
          <w14:ligatures w14:val="none"/>
        </w:rPr>
        <w:t>o</w:t>
      </w:r>
      <w:r>
        <w:rPr>
          <w:rFonts w:ascii="Helvetica" w:eastAsia="Times New Roman" w:hAnsi="Helvetica" w:cs="Helvetica"/>
          <w:b/>
          <w:bCs/>
          <w:color w:val="1D2228"/>
          <w:kern w:val="0"/>
          <w:sz w:val="20"/>
          <w:szCs w:val="20"/>
          <w:shd w:val="clear" w:color="auto" w:fill="FFFFFF"/>
          <w:lang w:eastAsia="fr-BE"/>
          <w14:ligatures w14:val="none"/>
        </w:rPr>
        <w:t>nday</w:t>
      </w:r>
      <w:proofErr w:type="spellEnd"/>
      <w:r>
        <w:rPr>
          <w:rFonts w:ascii="Helvetica" w:eastAsia="Times New Roman" w:hAnsi="Helvetica" w:cs="Helvetica"/>
          <w:b/>
          <w:bCs/>
          <w:color w:val="1D2228"/>
          <w:kern w:val="0"/>
          <w:sz w:val="20"/>
          <w:szCs w:val="20"/>
          <w:shd w:val="clear" w:color="auto" w:fill="FFFFFF"/>
          <w:lang w:eastAsia="fr-BE"/>
          <w14:ligatures w14:val="none"/>
        </w:rPr>
        <w:t xml:space="preserve"> est de </w:t>
      </w:r>
      <w:r w:rsidR="008C36FF">
        <w:rPr>
          <w:rFonts w:ascii="Helvetica" w:eastAsia="Times New Roman" w:hAnsi="Helvetica" w:cs="Helvetica"/>
          <w:b/>
          <w:bCs/>
          <w:color w:val="1D2228"/>
          <w:kern w:val="0"/>
          <w:sz w:val="20"/>
          <w:szCs w:val="20"/>
          <w:shd w:val="clear" w:color="auto" w:fill="FFFFFF"/>
          <w:lang w:eastAsia="fr-BE"/>
          <w14:ligatures w14:val="none"/>
        </w:rPr>
        <w:t>retour</w:t>
      </w:r>
      <w:r w:rsidR="008C36FF" w:rsidRPr="00B5203D">
        <w:rPr>
          <w:rFonts w:ascii="Helvetica" w:eastAsia="Times New Roman" w:hAnsi="Helvetica" w:cs="Helvetica"/>
          <w:b/>
          <w:bCs/>
          <w:color w:val="1D2228"/>
          <w:kern w:val="0"/>
          <w:sz w:val="20"/>
          <w:szCs w:val="20"/>
          <w:shd w:val="clear" w:color="auto" w:fill="FFFFFF"/>
          <w:lang w:eastAsia="fr-BE"/>
          <w14:ligatures w14:val="none"/>
        </w:rPr>
        <w:t xml:space="preserve"> :</w:t>
      </w:r>
      <w:r w:rsidRPr="00B5203D">
        <w:rPr>
          <w:rFonts w:ascii="Helvetica" w:eastAsia="Times New Roman" w:hAnsi="Helvetica" w:cs="Helvetica"/>
          <w:b/>
          <w:bCs/>
          <w:color w:val="1D2228"/>
          <w:kern w:val="0"/>
          <w:sz w:val="20"/>
          <w:szCs w:val="20"/>
          <w:shd w:val="clear" w:color="auto" w:fill="FFFFFF"/>
          <w:lang w:eastAsia="fr-BE"/>
          <w14:ligatures w14:val="none"/>
        </w:rPr>
        <w:t xml:space="preserve"> Un Mini Festival Sans Alcool </w:t>
      </w:r>
      <w:r>
        <w:rPr>
          <w:rFonts w:ascii="Helvetica" w:eastAsia="Times New Roman" w:hAnsi="Helvetica" w:cs="Helvetica"/>
          <w:b/>
          <w:bCs/>
          <w:color w:val="1D2228"/>
          <w:kern w:val="0"/>
          <w:sz w:val="20"/>
          <w:szCs w:val="20"/>
          <w:shd w:val="clear" w:color="auto" w:fill="FFFFFF"/>
          <w:lang w:eastAsia="fr-BE"/>
          <w14:ligatures w14:val="none"/>
        </w:rPr>
        <w:t xml:space="preserve">pour les jeunes </w:t>
      </w:r>
      <w:r w:rsidRPr="00B5203D">
        <w:rPr>
          <w:rFonts w:ascii="Helvetica" w:eastAsia="Times New Roman" w:hAnsi="Helvetica" w:cs="Helvetica"/>
          <w:b/>
          <w:bCs/>
          <w:color w:val="1D2228"/>
          <w:kern w:val="0"/>
          <w:sz w:val="20"/>
          <w:szCs w:val="20"/>
          <w:shd w:val="clear" w:color="auto" w:fill="FFFFFF"/>
          <w:lang w:eastAsia="fr-BE"/>
          <w14:ligatures w14:val="none"/>
        </w:rPr>
        <w:t>à Sprimont</w:t>
      </w:r>
    </w:p>
    <w:p w14:paraId="365ED261" w14:textId="77777777" w:rsid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p>
    <w:p w14:paraId="62D11840" w14:textId="2AE47FB1" w:rsid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r w:rsidRPr="00B5203D">
        <w:rPr>
          <w:rFonts w:ascii="Helvetica" w:eastAsia="Times New Roman" w:hAnsi="Helvetica" w:cs="Helvetica"/>
          <w:color w:val="1D2228"/>
          <w:kern w:val="0"/>
          <w:sz w:val="20"/>
          <w:szCs w:val="20"/>
          <w:lang w:eastAsia="fr-BE"/>
          <w14:ligatures w14:val="none"/>
        </w:rPr>
        <w:t>Pour célébrer la fin des examens et le début des vacances d'été, le Service Jeunesse de la Commune</w:t>
      </w:r>
      <w:r>
        <w:rPr>
          <w:rFonts w:ascii="Helvetica" w:eastAsia="Times New Roman" w:hAnsi="Helvetica" w:cs="Helvetica"/>
          <w:color w:val="1D2228"/>
          <w:kern w:val="0"/>
          <w:sz w:val="20"/>
          <w:szCs w:val="20"/>
          <w:lang w:eastAsia="fr-BE"/>
          <w14:ligatures w14:val="none"/>
        </w:rPr>
        <w:t xml:space="preserve"> de Sprimont</w:t>
      </w:r>
      <w:r w:rsidRPr="00B5203D">
        <w:rPr>
          <w:rFonts w:ascii="Helvetica" w:eastAsia="Times New Roman" w:hAnsi="Helvetica" w:cs="Helvetica"/>
          <w:color w:val="1D2228"/>
          <w:kern w:val="0"/>
          <w:sz w:val="20"/>
          <w:szCs w:val="20"/>
          <w:lang w:eastAsia="fr-BE"/>
          <w14:ligatures w14:val="none"/>
        </w:rPr>
        <w:t>, la Maison des Jeunes (MJ) de Sprimont, la Bibliothèque/Ludothèque et le Foyer Culturel s'unissent pour offrir un événement exceptionnel</w:t>
      </w:r>
      <w:r w:rsidR="008C36FF">
        <w:rPr>
          <w:rFonts w:ascii="Helvetica" w:eastAsia="Times New Roman" w:hAnsi="Helvetica" w:cs="Helvetica"/>
          <w:color w:val="1D2228"/>
          <w:kern w:val="0"/>
          <w:sz w:val="20"/>
          <w:szCs w:val="20"/>
          <w:lang w:eastAsia="fr-BE"/>
          <w14:ligatures w14:val="none"/>
        </w:rPr>
        <w:t xml:space="preserve">, le </w:t>
      </w:r>
      <w:proofErr w:type="spellStart"/>
      <w:r w:rsidR="008C36FF">
        <w:rPr>
          <w:rFonts w:ascii="Helvetica" w:eastAsia="Times New Roman" w:hAnsi="Helvetica" w:cs="Helvetica"/>
          <w:color w:val="1D2228"/>
          <w:kern w:val="0"/>
          <w:sz w:val="20"/>
          <w:szCs w:val="20"/>
          <w:lang w:eastAsia="fr-BE"/>
          <w14:ligatures w14:val="none"/>
        </w:rPr>
        <w:t>Sprimoonday</w:t>
      </w:r>
      <w:proofErr w:type="spellEnd"/>
      <w:r w:rsidR="008C36FF">
        <w:rPr>
          <w:rFonts w:ascii="Helvetica" w:eastAsia="Times New Roman" w:hAnsi="Helvetica" w:cs="Helvetica"/>
          <w:color w:val="1D2228"/>
          <w:kern w:val="0"/>
          <w:sz w:val="20"/>
          <w:szCs w:val="20"/>
          <w:lang w:eastAsia="fr-BE"/>
          <w14:ligatures w14:val="none"/>
        </w:rPr>
        <w:t>.</w:t>
      </w:r>
    </w:p>
    <w:p w14:paraId="28CF5E01" w14:textId="77777777" w:rsidR="008C36FF" w:rsidRDefault="008C36FF"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p>
    <w:p w14:paraId="5558D346" w14:textId="3F5F735A" w:rsidR="00B5203D" w:rsidRP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r w:rsidRPr="00B5203D">
        <w:rPr>
          <w:rFonts w:ascii="Helvetica" w:eastAsia="Times New Roman" w:hAnsi="Helvetica" w:cs="Helvetica"/>
          <w:color w:val="1D2228"/>
          <w:kern w:val="0"/>
          <w:sz w:val="20"/>
          <w:szCs w:val="20"/>
          <w:lang w:eastAsia="fr-BE"/>
          <w14:ligatures w14:val="none"/>
        </w:rPr>
        <w:t xml:space="preserve">Cet événement gratuit, </w:t>
      </w:r>
      <w:r>
        <w:rPr>
          <w:rFonts w:ascii="Helvetica" w:eastAsia="Times New Roman" w:hAnsi="Helvetica" w:cs="Helvetica"/>
          <w:color w:val="1D2228"/>
          <w:kern w:val="0"/>
          <w:sz w:val="20"/>
          <w:szCs w:val="20"/>
          <w:lang w:eastAsia="fr-BE"/>
          <w14:ligatures w14:val="none"/>
        </w:rPr>
        <w:t xml:space="preserve">qui </w:t>
      </w:r>
      <w:r w:rsidRPr="00B5203D">
        <w:rPr>
          <w:rFonts w:ascii="Helvetica" w:eastAsia="Times New Roman" w:hAnsi="Helvetica" w:cs="Helvetica"/>
          <w:color w:val="1D2228"/>
          <w:kern w:val="0"/>
          <w:sz w:val="20"/>
          <w:szCs w:val="20"/>
          <w:lang w:eastAsia="fr-BE"/>
          <w14:ligatures w14:val="none"/>
        </w:rPr>
        <w:t>se tiendra de 15h à 2</w:t>
      </w:r>
      <w:r>
        <w:rPr>
          <w:rFonts w:ascii="Helvetica" w:eastAsia="Times New Roman" w:hAnsi="Helvetica" w:cs="Helvetica"/>
          <w:color w:val="1D2228"/>
          <w:kern w:val="0"/>
          <w:sz w:val="20"/>
          <w:szCs w:val="20"/>
          <w:lang w:eastAsia="fr-BE"/>
          <w14:ligatures w14:val="none"/>
        </w:rPr>
        <w:t>1h le 1</w:t>
      </w:r>
      <w:r w:rsidRPr="00B5203D">
        <w:rPr>
          <w:rFonts w:ascii="Helvetica" w:eastAsia="Times New Roman" w:hAnsi="Helvetica" w:cs="Helvetica"/>
          <w:color w:val="1D2228"/>
          <w:kern w:val="0"/>
          <w:sz w:val="20"/>
          <w:szCs w:val="20"/>
          <w:vertAlign w:val="superscript"/>
          <w:lang w:eastAsia="fr-BE"/>
          <w14:ligatures w14:val="none"/>
        </w:rPr>
        <w:t>er</w:t>
      </w:r>
      <w:r>
        <w:rPr>
          <w:rFonts w:ascii="Helvetica" w:eastAsia="Times New Roman" w:hAnsi="Helvetica" w:cs="Helvetica"/>
          <w:color w:val="1D2228"/>
          <w:kern w:val="0"/>
          <w:sz w:val="20"/>
          <w:szCs w:val="20"/>
          <w:lang w:eastAsia="fr-BE"/>
          <w14:ligatures w14:val="none"/>
        </w:rPr>
        <w:t xml:space="preserve"> juillet 2024 au Centre d'interprétation de la Pierre, Rue Joseph Potier,54 </w:t>
      </w:r>
      <w:r w:rsidRPr="00B5203D">
        <w:rPr>
          <w:rFonts w:ascii="Helvetica" w:eastAsia="Times New Roman" w:hAnsi="Helvetica" w:cs="Helvetica"/>
          <w:color w:val="1D2228"/>
          <w:kern w:val="0"/>
          <w:sz w:val="20"/>
          <w:szCs w:val="20"/>
          <w:lang w:eastAsia="fr-BE"/>
          <w14:ligatures w14:val="none"/>
        </w:rPr>
        <w:t xml:space="preserve">vise à rassembler la </w:t>
      </w:r>
      <w:r>
        <w:rPr>
          <w:rFonts w:ascii="Helvetica" w:eastAsia="Times New Roman" w:hAnsi="Helvetica" w:cs="Helvetica"/>
          <w:color w:val="1D2228"/>
          <w:kern w:val="0"/>
          <w:sz w:val="20"/>
          <w:szCs w:val="20"/>
          <w:lang w:eastAsia="fr-BE"/>
          <w14:ligatures w14:val="none"/>
        </w:rPr>
        <w:t xml:space="preserve">jeunesse </w:t>
      </w:r>
      <w:r w:rsidRPr="00B5203D">
        <w:rPr>
          <w:rFonts w:ascii="Helvetica" w:eastAsia="Times New Roman" w:hAnsi="Helvetica" w:cs="Helvetica"/>
          <w:color w:val="1D2228"/>
          <w:kern w:val="0"/>
          <w:sz w:val="20"/>
          <w:szCs w:val="20"/>
          <w:lang w:eastAsia="fr-BE"/>
          <w14:ligatures w14:val="none"/>
        </w:rPr>
        <w:t>autour d'une journée festive, conviviale et sans alcool.</w:t>
      </w:r>
    </w:p>
    <w:p w14:paraId="4BADFC9F" w14:textId="77777777" w:rsidR="00B5203D" w:rsidRP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p>
    <w:p w14:paraId="5E7D9456" w14:textId="77777777" w:rsid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r w:rsidRPr="00B5203D">
        <w:rPr>
          <w:rFonts w:ascii="Helvetica" w:eastAsia="Times New Roman" w:hAnsi="Helvetica" w:cs="Helvetica"/>
          <w:color w:val="1D2228"/>
          <w:kern w:val="0"/>
          <w:sz w:val="20"/>
          <w:szCs w:val="20"/>
          <w:lang w:eastAsia="fr-BE"/>
          <w14:ligatures w14:val="none"/>
        </w:rPr>
        <w:t xml:space="preserve">Le programme musical de la journée est particulièrement riche et varié. Il débutera à 15h00 avec un concours de jeunes talents, offrant une scène ouverte aux artistes locaux. </w:t>
      </w:r>
    </w:p>
    <w:p w14:paraId="6CC13195" w14:textId="4C66F768" w:rsidR="00B5203D" w:rsidRP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r w:rsidRPr="00B5203D">
        <w:rPr>
          <w:rFonts w:ascii="Helvetica" w:eastAsia="Times New Roman" w:hAnsi="Helvetica" w:cs="Helvetica"/>
          <w:color w:val="1D2228"/>
          <w:kern w:val="0"/>
          <w:sz w:val="20"/>
          <w:szCs w:val="20"/>
          <w:lang w:eastAsia="fr-BE"/>
          <w14:ligatures w14:val="none"/>
        </w:rPr>
        <w:t>À 16h00, un DJ Spotify prendra le relais, permettant au public de choisir sa musique préférée. La soirée se poursuivra avec les performances de D</w:t>
      </w:r>
      <w:r w:rsidR="00606114">
        <w:rPr>
          <w:rFonts w:ascii="Helvetica" w:eastAsia="Times New Roman" w:hAnsi="Helvetica" w:cs="Helvetica"/>
          <w:color w:val="1D2228"/>
          <w:kern w:val="0"/>
          <w:sz w:val="20"/>
          <w:szCs w:val="20"/>
          <w:lang w:eastAsia="fr-BE"/>
          <w14:ligatures w14:val="none"/>
        </w:rPr>
        <w:t>J</w:t>
      </w:r>
      <w:r w:rsidRPr="00B5203D">
        <w:rPr>
          <w:rFonts w:ascii="Helvetica" w:eastAsia="Times New Roman" w:hAnsi="Helvetica" w:cs="Helvetica"/>
          <w:color w:val="1D2228"/>
          <w:kern w:val="0"/>
          <w:sz w:val="20"/>
          <w:szCs w:val="20"/>
          <w:lang w:eastAsia="fr-BE"/>
          <w14:ligatures w14:val="none"/>
        </w:rPr>
        <w:t xml:space="preserve"> S</w:t>
      </w:r>
      <w:proofErr w:type="spellStart"/>
      <w:r w:rsidRPr="00B5203D">
        <w:rPr>
          <w:rFonts w:ascii="Helvetica" w:eastAsia="Times New Roman" w:hAnsi="Helvetica" w:cs="Helvetica"/>
          <w:color w:val="1D2228"/>
          <w:kern w:val="0"/>
          <w:sz w:val="20"/>
          <w:szCs w:val="20"/>
          <w:lang w:eastAsia="fr-BE"/>
          <w14:ligatures w14:val="none"/>
        </w:rPr>
        <w:t>tormy</w:t>
      </w:r>
      <w:proofErr w:type="spellEnd"/>
      <w:r w:rsidRPr="00B5203D">
        <w:rPr>
          <w:rFonts w:ascii="Helvetica" w:eastAsia="Times New Roman" w:hAnsi="Helvetica" w:cs="Helvetica"/>
          <w:color w:val="1D2228"/>
          <w:kern w:val="0"/>
          <w:sz w:val="20"/>
          <w:szCs w:val="20"/>
          <w:lang w:eastAsia="fr-BE"/>
          <w14:ligatures w14:val="none"/>
        </w:rPr>
        <w:t xml:space="preserve"> B à 17h15, </w:t>
      </w:r>
      <w:r w:rsidR="00606114">
        <w:rPr>
          <w:rFonts w:ascii="Helvetica" w:eastAsia="Times New Roman" w:hAnsi="Helvetica" w:cs="Helvetica"/>
          <w:color w:val="1D2228"/>
          <w:kern w:val="0"/>
          <w:sz w:val="20"/>
          <w:szCs w:val="20"/>
          <w:lang w:eastAsia="fr-BE"/>
          <w14:ligatures w14:val="none"/>
        </w:rPr>
        <w:t>DJ</w:t>
      </w:r>
      <w:r w:rsidRPr="00B5203D">
        <w:rPr>
          <w:rFonts w:ascii="Helvetica" w:eastAsia="Times New Roman" w:hAnsi="Helvetica" w:cs="Helvetica"/>
          <w:color w:val="1D2228"/>
          <w:kern w:val="0"/>
          <w:sz w:val="20"/>
          <w:szCs w:val="20"/>
          <w:lang w:eastAsia="fr-BE"/>
          <w14:ligatures w14:val="none"/>
        </w:rPr>
        <w:t xml:space="preserve"> H</w:t>
      </w:r>
      <w:proofErr w:type="spellStart"/>
      <w:r w:rsidRPr="00B5203D">
        <w:rPr>
          <w:rFonts w:ascii="Helvetica" w:eastAsia="Times New Roman" w:hAnsi="Helvetica" w:cs="Helvetica"/>
          <w:color w:val="1D2228"/>
          <w:kern w:val="0"/>
          <w:sz w:val="20"/>
          <w:szCs w:val="20"/>
          <w:lang w:eastAsia="fr-BE"/>
          <w14:ligatures w14:val="none"/>
        </w:rPr>
        <w:t>'Ls</w:t>
      </w:r>
      <w:proofErr w:type="spellEnd"/>
      <w:r w:rsidRPr="00B5203D">
        <w:rPr>
          <w:rFonts w:ascii="Helvetica" w:eastAsia="Times New Roman" w:hAnsi="Helvetica" w:cs="Helvetica"/>
          <w:color w:val="1D2228"/>
          <w:kern w:val="0"/>
          <w:sz w:val="20"/>
          <w:szCs w:val="20"/>
          <w:lang w:eastAsia="fr-BE"/>
          <w14:ligatures w14:val="none"/>
        </w:rPr>
        <w:t xml:space="preserve"> à 18h30, et D</w:t>
      </w:r>
      <w:r w:rsidR="00606114">
        <w:rPr>
          <w:rFonts w:ascii="Helvetica" w:eastAsia="Times New Roman" w:hAnsi="Helvetica" w:cs="Helvetica"/>
          <w:color w:val="1D2228"/>
          <w:kern w:val="0"/>
          <w:sz w:val="20"/>
          <w:szCs w:val="20"/>
          <w:lang w:eastAsia="fr-BE"/>
          <w14:ligatures w14:val="none"/>
        </w:rPr>
        <w:t>J</w:t>
      </w:r>
      <w:r w:rsidRPr="00B5203D">
        <w:rPr>
          <w:rFonts w:ascii="Helvetica" w:eastAsia="Times New Roman" w:hAnsi="Helvetica" w:cs="Helvetica"/>
          <w:color w:val="1D2228"/>
          <w:kern w:val="0"/>
          <w:sz w:val="20"/>
          <w:szCs w:val="20"/>
          <w:lang w:eastAsia="fr-BE"/>
          <w14:ligatures w14:val="none"/>
        </w:rPr>
        <w:t xml:space="preserve"> </w:t>
      </w:r>
      <w:proofErr w:type="spellStart"/>
      <w:r w:rsidRPr="00B5203D">
        <w:rPr>
          <w:rFonts w:ascii="Helvetica" w:eastAsia="Times New Roman" w:hAnsi="Helvetica" w:cs="Helvetica"/>
          <w:color w:val="1D2228"/>
          <w:kern w:val="0"/>
          <w:sz w:val="20"/>
          <w:szCs w:val="20"/>
          <w:lang w:eastAsia="fr-BE"/>
          <w14:ligatures w14:val="none"/>
        </w:rPr>
        <w:t>Bast</w:t>
      </w:r>
      <w:proofErr w:type="spellEnd"/>
      <w:r w:rsidRPr="00B5203D">
        <w:rPr>
          <w:rFonts w:ascii="Helvetica" w:eastAsia="Times New Roman" w:hAnsi="Helvetica" w:cs="Helvetica"/>
          <w:color w:val="1D2228"/>
          <w:kern w:val="0"/>
          <w:sz w:val="20"/>
          <w:szCs w:val="20"/>
          <w:lang w:eastAsia="fr-BE"/>
          <w14:ligatures w14:val="none"/>
        </w:rPr>
        <w:t xml:space="preserve"> One à 19h45, promettant une ambiance électrisante jusqu'à la fin de l'événement.</w:t>
      </w:r>
    </w:p>
    <w:p w14:paraId="4A980874" w14:textId="77777777" w:rsidR="00B5203D" w:rsidRP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p>
    <w:p w14:paraId="45893690" w14:textId="36FE61DC" w:rsidR="00B5203D" w:rsidRP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r w:rsidRPr="00B5203D">
        <w:rPr>
          <w:rFonts w:ascii="Helvetica" w:eastAsia="Times New Roman" w:hAnsi="Helvetica" w:cs="Helvetica"/>
          <w:color w:val="1D2228"/>
          <w:kern w:val="0"/>
          <w:sz w:val="20"/>
          <w:szCs w:val="20"/>
          <w:lang w:eastAsia="fr-BE"/>
          <w14:ligatures w14:val="none"/>
        </w:rPr>
        <w:t>Tout au long de l'après-midi, diverses animations seront proposées pour divertir petits et grands. Un photomaton, des jeux</w:t>
      </w:r>
      <w:r w:rsidR="00606114">
        <w:rPr>
          <w:rFonts w:ascii="Helvetica" w:eastAsia="Times New Roman" w:hAnsi="Helvetica" w:cs="Helvetica"/>
          <w:color w:val="1D2228"/>
          <w:kern w:val="0"/>
          <w:sz w:val="20"/>
          <w:szCs w:val="20"/>
          <w:lang w:eastAsia="fr-BE"/>
          <w14:ligatures w14:val="none"/>
        </w:rPr>
        <w:t xml:space="preserve"> géants</w:t>
      </w:r>
      <w:r w:rsidRPr="00B5203D">
        <w:rPr>
          <w:rFonts w:ascii="Helvetica" w:eastAsia="Times New Roman" w:hAnsi="Helvetica" w:cs="Helvetica"/>
          <w:color w:val="1D2228"/>
          <w:kern w:val="0"/>
          <w:sz w:val="20"/>
          <w:szCs w:val="20"/>
          <w:lang w:eastAsia="fr-BE"/>
          <w14:ligatures w14:val="none"/>
        </w:rPr>
        <w:t xml:space="preserve"> et des jeux gonflables seront disponibles, ainsi qu'un bar à cocktails et bières non alcoolisées et des </w:t>
      </w:r>
      <w:proofErr w:type="spellStart"/>
      <w:r w:rsidRPr="00B5203D">
        <w:rPr>
          <w:rFonts w:ascii="Helvetica" w:eastAsia="Times New Roman" w:hAnsi="Helvetica" w:cs="Helvetica"/>
          <w:color w:val="1D2228"/>
          <w:kern w:val="0"/>
          <w:sz w:val="20"/>
          <w:szCs w:val="20"/>
          <w:lang w:eastAsia="fr-BE"/>
          <w14:ligatures w14:val="none"/>
        </w:rPr>
        <w:t>food</w:t>
      </w:r>
      <w:proofErr w:type="spellEnd"/>
      <w:r w:rsidRPr="00B5203D">
        <w:rPr>
          <w:rFonts w:ascii="Helvetica" w:eastAsia="Times New Roman" w:hAnsi="Helvetica" w:cs="Helvetica"/>
          <w:color w:val="1D2228"/>
          <w:kern w:val="0"/>
          <w:sz w:val="20"/>
          <w:szCs w:val="20"/>
          <w:lang w:eastAsia="fr-BE"/>
          <w14:ligatures w14:val="none"/>
        </w:rPr>
        <w:t xml:space="preserve"> trucks offrant une variété de mets savoureux. Parallèlement, plusieurs stands de prévention et de sensibilisation seront présents, notamment celui de la Police zone SECOVA avec une démonstration de voiture tonneau, et ceux de La Teignouse, de La Province et du Planning Familial proposant un parcours "</w:t>
      </w:r>
      <w:proofErr w:type="spellStart"/>
      <w:r w:rsidRPr="00B5203D">
        <w:rPr>
          <w:rFonts w:ascii="Helvetica" w:eastAsia="Times New Roman" w:hAnsi="Helvetica" w:cs="Helvetica"/>
          <w:color w:val="1D2228"/>
          <w:kern w:val="0"/>
          <w:sz w:val="20"/>
          <w:szCs w:val="20"/>
          <w:lang w:eastAsia="fr-BE"/>
          <w14:ligatures w14:val="none"/>
        </w:rPr>
        <w:t>alcovision</w:t>
      </w:r>
      <w:proofErr w:type="spellEnd"/>
      <w:r w:rsidRPr="00B5203D">
        <w:rPr>
          <w:rFonts w:ascii="Helvetica" w:eastAsia="Times New Roman" w:hAnsi="Helvetica" w:cs="Helvetica"/>
          <w:color w:val="1D2228"/>
          <w:kern w:val="0"/>
          <w:sz w:val="20"/>
          <w:szCs w:val="20"/>
          <w:lang w:eastAsia="fr-BE"/>
          <w14:ligatures w14:val="none"/>
        </w:rPr>
        <w:t>", des jeux et des quiz éducatifs. La bibliothèque/ludothèque et le Foyer culturel disposeront également de stands informatifs.</w:t>
      </w:r>
    </w:p>
    <w:p w14:paraId="3BFF05C8" w14:textId="77777777" w:rsidR="00B5203D" w:rsidRP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p>
    <w:p w14:paraId="418DB0D5" w14:textId="12B08761" w:rsidR="00B5203D" w:rsidRP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r w:rsidRPr="00B5203D">
        <w:rPr>
          <w:rFonts w:ascii="Helvetica" w:eastAsia="Times New Roman" w:hAnsi="Helvetica" w:cs="Helvetica"/>
          <w:color w:val="1D2228"/>
          <w:kern w:val="0"/>
          <w:sz w:val="20"/>
          <w:szCs w:val="20"/>
          <w:lang w:eastAsia="fr-BE"/>
          <w14:ligatures w14:val="none"/>
        </w:rPr>
        <w:t>L'échevine de la jeunesse, Angélique Vangossum, souligne l'importance de cette initiative : « Depuis le début de cette manifestation, notre objectif est de montrer qu'il est possible de s'amuser sans consommer d'alcool, de promouvoir les jeunes talents, et de mettre en valeur le service jeunesse ainsi que toutes les associations actives en Ourthe-Amblève. Ce mini festival est devenu un événement incontournable pour la jeunesse de notre région. »</w:t>
      </w:r>
    </w:p>
    <w:p w14:paraId="73C5B9C9" w14:textId="77777777" w:rsidR="00B5203D" w:rsidRP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p>
    <w:p w14:paraId="03754F21" w14:textId="77777777" w:rsidR="00B5203D" w:rsidRP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r w:rsidRPr="00B5203D">
        <w:rPr>
          <w:rFonts w:ascii="Helvetica" w:eastAsia="Times New Roman" w:hAnsi="Helvetica" w:cs="Helvetica"/>
          <w:color w:val="1D2228"/>
          <w:kern w:val="0"/>
          <w:sz w:val="20"/>
          <w:szCs w:val="20"/>
          <w:lang w:eastAsia="fr-BE"/>
          <w14:ligatures w14:val="none"/>
        </w:rPr>
        <w:t>Stéphanie Grignard, responsable jeunesse, ajoute : « Ce festival est une occasion précieuse pour nos jeunes de se retrouver et de célébrer ensemble la fin d'une période stressante. Nous avons travaillé dur pour proposer un événement riche en animations et en découvertes, dans un cadre sécurisé et bienveillant. »</w:t>
      </w:r>
    </w:p>
    <w:p w14:paraId="4669693F" w14:textId="77777777" w:rsidR="00B5203D" w:rsidRP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p>
    <w:p w14:paraId="7C16AAFB" w14:textId="77777777" w:rsid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r w:rsidRPr="00B5203D">
        <w:rPr>
          <w:rFonts w:ascii="Helvetica" w:eastAsia="Times New Roman" w:hAnsi="Helvetica" w:cs="Helvetica"/>
          <w:color w:val="1D2228"/>
          <w:kern w:val="0"/>
          <w:sz w:val="20"/>
          <w:szCs w:val="20"/>
          <w:lang w:eastAsia="fr-BE"/>
          <w14:ligatures w14:val="none"/>
        </w:rPr>
        <w:t xml:space="preserve">L'ensemble des organisateurs invite chaleureusement les habitants de Sprimont et des environs à se joindre à cette journée festive et mémorable. </w:t>
      </w:r>
    </w:p>
    <w:p w14:paraId="7C3D2B9D" w14:textId="77777777" w:rsid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p>
    <w:p w14:paraId="299B8CFB" w14:textId="77777777" w:rsid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p>
    <w:p w14:paraId="6C1D264B" w14:textId="77777777" w:rsid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p>
    <w:p w14:paraId="54F781EF" w14:textId="1A8BB11F" w:rsidR="00B5203D" w:rsidRPr="00B5203D" w:rsidRDefault="00B5203D" w:rsidP="00B5203D">
      <w:pPr>
        <w:shd w:val="clear" w:color="auto" w:fill="FFFFFF"/>
        <w:spacing w:after="0" w:line="240" w:lineRule="auto"/>
        <w:rPr>
          <w:rFonts w:ascii="Helvetica" w:eastAsia="Times New Roman" w:hAnsi="Helvetica" w:cs="Helvetica"/>
          <w:color w:val="1D2228"/>
          <w:kern w:val="0"/>
          <w:sz w:val="20"/>
          <w:szCs w:val="20"/>
          <w:lang w:eastAsia="fr-BE"/>
          <w14:ligatures w14:val="none"/>
        </w:rPr>
      </w:pPr>
      <w:r w:rsidRPr="00B5203D">
        <w:rPr>
          <w:rFonts w:ascii="Helvetica" w:eastAsia="Times New Roman" w:hAnsi="Helvetica" w:cs="Helvetica"/>
          <w:color w:val="1D2228"/>
          <w:kern w:val="0"/>
          <w:sz w:val="20"/>
          <w:szCs w:val="20"/>
          <w:lang w:eastAsia="fr-BE"/>
          <w14:ligatures w14:val="none"/>
        </w:rPr>
        <w:t xml:space="preserve">Pour de plus amples informations, veuillez contacter le Service Jeunesse de Sprimont, </w:t>
      </w:r>
      <w:r>
        <w:rPr>
          <w:rFonts w:ascii="Helvetica" w:eastAsia="Times New Roman" w:hAnsi="Helvetica" w:cs="Helvetica"/>
          <w:color w:val="1D2228"/>
          <w:kern w:val="0"/>
          <w:sz w:val="20"/>
          <w:szCs w:val="20"/>
          <w:lang w:eastAsia="fr-BE"/>
          <w14:ligatures w14:val="none"/>
        </w:rPr>
        <w:t>Stéphanie Grignard-04/3824365</w:t>
      </w:r>
    </w:p>
    <w:bookmarkEnd w:id="0"/>
    <w:p w14:paraId="4A9FA83E" w14:textId="77777777" w:rsidR="007D3C3D" w:rsidRDefault="007D3C3D"/>
    <w:sectPr w:rsidR="007D3C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D"/>
    <w:rsid w:val="00295997"/>
    <w:rsid w:val="002F70B4"/>
    <w:rsid w:val="00375ABC"/>
    <w:rsid w:val="00606114"/>
    <w:rsid w:val="00654B63"/>
    <w:rsid w:val="007D3C3D"/>
    <w:rsid w:val="0080231C"/>
    <w:rsid w:val="008C36FF"/>
    <w:rsid w:val="00B5203D"/>
    <w:rsid w:val="00EA4A4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9E104"/>
  <w15:chartTrackingRefBased/>
  <w15:docId w15:val="{CBB46400-ED0B-4FD8-B2F7-105AA07FC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520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520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5203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5203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5203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5203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5203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5203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5203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5203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5203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5203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5203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5203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5203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5203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5203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5203D"/>
    <w:rPr>
      <w:rFonts w:eastAsiaTheme="majorEastAsia" w:cstheme="majorBidi"/>
      <w:color w:val="272727" w:themeColor="text1" w:themeTint="D8"/>
    </w:rPr>
  </w:style>
  <w:style w:type="paragraph" w:styleId="Titre">
    <w:name w:val="Title"/>
    <w:basedOn w:val="Normal"/>
    <w:next w:val="Normal"/>
    <w:link w:val="TitreCar"/>
    <w:uiPriority w:val="10"/>
    <w:qFormat/>
    <w:rsid w:val="00B520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5203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5203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5203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5203D"/>
    <w:pPr>
      <w:spacing w:before="160"/>
      <w:jc w:val="center"/>
    </w:pPr>
    <w:rPr>
      <w:i/>
      <w:iCs/>
      <w:color w:val="404040" w:themeColor="text1" w:themeTint="BF"/>
    </w:rPr>
  </w:style>
  <w:style w:type="character" w:customStyle="1" w:styleId="CitationCar">
    <w:name w:val="Citation Car"/>
    <w:basedOn w:val="Policepardfaut"/>
    <w:link w:val="Citation"/>
    <w:uiPriority w:val="29"/>
    <w:rsid w:val="00B5203D"/>
    <w:rPr>
      <w:i/>
      <w:iCs/>
      <w:color w:val="404040" w:themeColor="text1" w:themeTint="BF"/>
    </w:rPr>
  </w:style>
  <w:style w:type="paragraph" w:styleId="Paragraphedeliste">
    <w:name w:val="List Paragraph"/>
    <w:basedOn w:val="Normal"/>
    <w:uiPriority w:val="34"/>
    <w:qFormat/>
    <w:rsid w:val="00B5203D"/>
    <w:pPr>
      <w:ind w:left="720"/>
      <w:contextualSpacing/>
    </w:pPr>
  </w:style>
  <w:style w:type="character" w:styleId="Accentuationintense">
    <w:name w:val="Intense Emphasis"/>
    <w:basedOn w:val="Policepardfaut"/>
    <w:uiPriority w:val="21"/>
    <w:qFormat/>
    <w:rsid w:val="00B5203D"/>
    <w:rPr>
      <w:i/>
      <w:iCs/>
      <w:color w:val="0F4761" w:themeColor="accent1" w:themeShade="BF"/>
    </w:rPr>
  </w:style>
  <w:style w:type="paragraph" w:styleId="Citationintense">
    <w:name w:val="Intense Quote"/>
    <w:basedOn w:val="Normal"/>
    <w:next w:val="Normal"/>
    <w:link w:val="CitationintenseCar"/>
    <w:uiPriority w:val="30"/>
    <w:qFormat/>
    <w:rsid w:val="00B520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5203D"/>
    <w:rPr>
      <w:i/>
      <w:iCs/>
      <w:color w:val="0F4761" w:themeColor="accent1" w:themeShade="BF"/>
    </w:rPr>
  </w:style>
  <w:style w:type="character" w:styleId="Rfrenceintense">
    <w:name w:val="Intense Reference"/>
    <w:basedOn w:val="Policepardfaut"/>
    <w:uiPriority w:val="32"/>
    <w:qFormat/>
    <w:rsid w:val="00B520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65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428</Words>
  <Characters>2356</Characters>
  <Application>Microsoft Office Word</Application>
  <DocSecurity>4</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Angélique Vangossum</dc:creator>
  <cp:keywords/>
  <dc:description/>
  <cp:lastModifiedBy>Catherine Moureau</cp:lastModifiedBy>
  <cp:revision>2</cp:revision>
  <dcterms:created xsi:type="dcterms:W3CDTF">2024-06-20T07:35:00Z</dcterms:created>
  <dcterms:modified xsi:type="dcterms:W3CDTF">2024-06-20T07:35:00Z</dcterms:modified>
</cp:coreProperties>
</file>